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D4" w:rsidRDefault="006C5DD4" w:rsidP="006C5DD4">
      <w:pPr>
        <w:pStyle w:val="NormalWeb"/>
        <w:shd w:val="clear" w:color="auto" w:fill="FFFFFF"/>
        <w:spacing w:before="0" w:beforeAutospacing="0" w:after="215" w:afterAutospacing="0" w:line="408" w:lineRule="atLeast"/>
        <w:textAlignment w:val="baseline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DIFERENCIAS ENTRE TECNOLOGÍA,TÉCNICA,CIENCIAY ARTE</w:t>
      </w:r>
    </w:p>
    <w:p w:rsidR="006C5DD4" w:rsidRDefault="006C5DD4" w:rsidP="006C5DD4">
      <w:pPr>
        <w:pStyle w:val="NormalWeb"/>
        <w:shd w:val="clear" w:color="auto" w:fill="FFFFFF"/>
        <w:spacing w:before="0" w:beforeAutospacing="0" w:after="215" w:afterAutospacing="0" w:line="408" w:lineRule="atLeast"/>
        <w:textAlignment w:val="baseline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Tanto en el habla cotidiana como en los tratados técnicos es difícil establecer una diferencia entre tecnologías y técnicas. Las tecnologías simples tienden a ser llamadas técnicas (por ejemplo, la técnica de colocación de clavos). Las tecnologías complejas usan muchas tecnologías preexistentes y más simples; es decir, hay una amplia gradación de complejidad en uno de cuyos extremos están las tecnologías más complejas, como las electrónicas y las médicas, y en el otro las técnicas, generalmente manuales y artesanales. Asimismo, las tecnologías tienden a ser más racionales y transmisibles con mayor precisión (generalmente a través de textos, gráficos, tablas y representaciones varias y complejas) que las técnicas, usualmente más empíricas que racionales;</w:t>
      </w:r>
      <w:r>
        <w:rPr>
          <w:rFonts w:ascii="Arial" w:hAnsi="Arial" w:cs="Arial"/>
          <w:color w:val="222222"/>
          <w:sz w:val="28"/>
          <w:szCs w:val="28"/>
        </w:rPr>
        <w:br/>
        <w:t>Algunas de las tecnologías actuales más importantes, como la Electrónica, consisten en la aplicación práctica de las ciencias (en ese caso el Electromagnetismo y la Física del estado sólido). Sin embargo, no todas las tecnologías son ciencias aplicadas. Tecnologías como la Agricultura y la Ganadería precedieron a las ciencias biológicas en miles de años, y se desarrollaron de modo empírico, por ensayo y error (y por ello con lentitud y dificultad), sin necesidad de saberes científicos. La función central de las ciencias es descubrir la verdad, aunque no sea visible o vaya contra el “sentido común”: describir y categorizar los fenómenos, explicarlos en base a leyes o principios lo más simples posibles y tal vez (no siempre) predecirlos.</w:t>
      </w:r>
      <w:r>
        <w:rPr>
          <w:rFonts w:ascii="Arial" w:hAnsi="Arial" w:cs="Arial"/>
          <w:color w:val="222222"/>
          <w:sz w:val="28"/>
          <w:szCs w:val="28"/>
        </w:rPr>
        <w:br/>
        <w:t xml:space="preserve">Las artes, por su parte, requieren de técnicas para su realización (por ejemplo: preparación de pigmentos y su modo de aplicación en la pintura; fabricación de cinceles y martillos y modo de fundir el bronce o tallar el mármol, en la escultura). Una diferencia central es que las técnicas son transmisibles, es decir, pueden ser enseñadas por un maestro y aprendidas por un aprendiz. Las artes, al menos en su expresión más lograda, en general no lo son. Decimos que algo es “un arte” cuando su realización requiere dotes especiales </w:t>
      </w:r>
      <w:r>
        <w:rPr>
          <w:rFonts w:ascii="Arial" w:hAnsi="Arial" w:cs="Arial"/>
          <w:color w:val="222222"/>
          <w:sz w:val="28"/>
          <w:szCs w:val="28"/>
        </w:rPr>
        <w:lastRenderedPageBreak/>
        <w:t>que no podemos especificar con precisión.</w:t>
      </w:r>
      <w:r>
        <w:rPr>
          <w:rFonts w:ascii="Arial" w:hAnsi="Arial" w:cs="Arial"/>
          <w:color w:val="222222"/>
          <w:sz w:val="28"/>
          <w:szCs w:val="28"/>
        </w:rPr>
        <w:br/>
        <w:t xml:space="preserve">Una diferencia importante entre artes, ciencias y tecnologías o técnicas, es su finalidad. La ciencia busca la verdad (buena correspondencia entre la realidad y las ideas que nos hacemos de ella). Las artes buscan el placer que da la expresión y evocación de los sentimientos humanos, la belleza de la formas, los sonidos y los conceptos; el placer intelectual. Las tecnologías son </w:t>
      </w:r>
      <w:proofErr w:type="gramStart"/>
      <w:r>
        <w:rPr>
          <w:rFonts w:ascii="Arial" w:hAnsi="Arial" w:cs="Arial"/>
          <w:color w:val="222222"/>
          <w:sz w:val="28"/>
          <w:szCs w:val="28"/>
        </w:rPr>
        <w:t>medios</w:t>
      </w:r>
      <w:proofErr w:type="gramEnd"/>
      <w:r>
        <w:rPr>
          <w:rFonts w:ascii="Arial" w:hAnsi="Arial" w:cs="Arial"/>
          <w:color w:val="222222"/>
          <w:sz w:val="28"/>
          <w:szCs w:val="28"/>
        </w:rPr>
        <w:t xml:space="preserve"> para satisfacer las necesidades y deseos humanos. Son funcionales, permiten resolver problemas prácticos y en el proceso de hacerlo, transforman el mundo que nos rodea haciéndolo más previsible, crecientemente artificial y provocando al mismo tiempo grandes consecuencias sociales y ambientales, en general no igualmente deseables para todos los afectados.</w:t>
      </w:r>
      <w:r>
        <w:rPr>
          <w:rFonts w:ascii="Arial" w:hAnsi="Arial" w:cs="Arial"/>
          <w:color w:val="222222"/>
          <w:sz w:val="28"/>
          <w:szCs w:val="28"/>
        </w:rPr>
        <w:br/>
        <w:t>Las tecnologías no sólo tienen finalidades diferentes que las ciencias, también tienen métodos propios distintos del método científico, aunque la experimentación es común a ambas. Con relación a la realidad, se puede decir que las ciencias realizan el deseo de las personas de comprenderla, las artes su necesidad de disfrutarla mentalmente, mientras que las técnicas y las tecnologías se proponen transformarla.</w:t>
      </w:r>
    </w:p>
    <w:p w:rsidR="000270E0" w:rsidRPr="006C5DD4" w:rsidRDefault="000270E0">
      <w:pPr>
        <w:rPr>
          <w:lang w:val="es-CO"/>
        </w:rPr>
      </w:pPr>
    </w:p>
    <w:sectPr w:rsidR="000270E0" w:rsidRPr="006C5DD4" w:rsidSect="00C85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C5DD4"/>
    <w:rsid w:val="000270E0"/>
    <w:rsid w:val="006C5DD4"/>
    <w:rsid w:val="00C85DB7"/>
    <w:rsid w:val="00CB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DB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5DD4"/>
    <w:rPr>
      <w:color w:val="0000FF"/>
      <w:u w:val="single"/>
    </w:rPr>
  </w:style>
  <w:style w:type="character" w:customStyle="1" w:styleId="dsq-postid">
    <w:name w:val="dsq-postid"/>
    <w:basedOn w:val="Fuentedeprrafopredeter"/>
    <w:rsid w:val="006C5DD4"/>
  </w:style>
  <w:style w:type="character" w:customStyle="1" w:styleId="apple-converted-space">
    <w:name w:val="apple-converted-space"/>
    <w:basedOn w:val="Fuentedeprrafopredeter"/>
    <w:rsid w:val="006C5DD4"/>
  </w:style>
  <w:style w:type="paragraph" w:styleId="NormalWeb">
    <w:name w:val="Normal (Web)"/>
    <w:basedOn w:val="Normal"/>
    <w:uiPriority w:val="99"/>
    <w:unhideWhenUsed/>
    <w:rsid w:val="006C5DD4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6803">
          <w:marLeft w:val="0"/>
          <w:marRight w:val="0"/>
          <w:marTop w:val="215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2013-09-12T22:07:00Z</dcterms:created>
  <dcterms:modified xsi:type="dcterms:W3CDTF">2013-09-12T22:10:00Z</dcterms:modified>
</cp:coreProperties>
</file>